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33" w:rsidRDefault="00690547">
      <w:pPr>
        <w:pStyle w:val="Title"/>
      </w:pPr>
      <w:r>
        <w:rPr>
          <w:lang w:val="en-US"/>
        </w:rPr>
        <w:drawing>
          <wp:anchor distT="0" distB="0" distL="114300" distR="114300" simplePos="0" relativeHeight="251658240" behindDoc="0" locked="0" layoutInCell="1" allowOverlap="1">
            <wp:simplePos x="0" y="0"/>
            <wp:positionH relativeFrom="column">
              <wp:posOffset>4990465</wp:posOffset>
            </wp:positionH>
            <wp:positionV relativeFrom="paragraph">
              <wp:posOffset>215900</wp:posOffset>
            </wp:positionV>
            <wp:extent cx="1065530" cy="1143000"/>
            <wp:effectExtent l="0" t="0" r="1270" b="0"/>
            <wp:wrapThrough wrapText="bothSides">
              <wp:wrapPolygon edited="0">
                <wp:start x="0" y="0"/>
                <wp:lineTo x="0" y="21120"/>
                <wp:lineTo x="21111" y="21120"/>
                <wp:lineTo x="21111" y="0"/>
                <wp:lineTo x="0" y="0"/>
              </wp:wrapPolygon>
            </wp:wrapThrough>
            <wp:docPr id="2" name="Picture 1" descr="tennis club logo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 club logo 19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33" w:rsidRDefault="00690547">
      <w:pPr>
        <w:pStyle w:val="Title"/>
      </w:pPr>
      <w:r>
        <w:rPr>
          <w:lang w:val="en-US"/>
        </w:rPr>
        <w:drawing>
          <wp:anchor distT="0" distB="0" distL="114300" distR="114300" simplePos="0" relativeHeight="251657216" behindDoc="0" locked="0" layoutInCell="1" allowOverlap="1">
            <wp:simplePos x="0" y="0"/>
            <wp:positionH relativeFrom="column">
              <wp:posOffset>12065</wp:posOffset>
            </wp:positionH>
            <wp:positionV relativeFrom="paragraph">
              <wp:posOffset>71120</wp:posOffset>
            </wp:positionV>
            <wp:extent cx="1562100" cy="914400"/>
            <wp:effectExtent l="0" t="0" r="12700" b="0"/>
            <wp:wrapTight wrapText="bothSides">
              <wp:wrapPolygon edited="0">
                <wp:start x="0" y="0"/>
                <wp:lineTo x="0" y="21000"/>
                <wp:lineTo x="21424" y="21000"/>
                <wp:lineTo x="21424" y="0"/>
                <wp:lineTo x="0" y="0"/>
              </wp:wrapPolygon>
            </wp:wrapTight>
            <wp:docPr id="3" name="Picture 2" descr="Macintosh HD  :Users:Rhondams2:Documents:Tennis club:2014:CSL w 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Users:Rhondams2:Documents:Tennis club:2014:CSL w r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733">
        <w:t>Côte St-Luc Tennis Club</w:t>
      </w:r>
    </w:p>
    <w:p w:rsidR="000C3733" w:rsidRDefault="000C3733">
      <w:pPr>
        <w:jc w:val="center"/>
      </w:pPr>
      <w:r>
        <w:t>8215 Guelph Blvd</w:t>
      </w:r>
    </w:p>
    <w:p w:rsidR="000C3733" w:rsidRDefault="000C3733">
      <w:pPr>
        <w:jc w:val="center"/>
      </w:pPr>
      <w:r>
        <w:t>Côte St-Luc, Qc., H4V 2Z3</w:t>
      </w:r>
    </w:p>
    <w:p w:rsidR="000C3733" w:rsidRDefault="000C3733">
      <w:pPr>
        <w:jc w:val="center"/>
      </w:pPr>
      <w:r>
        <w:t>514-487-7862</w:t>
      </w:r>
    </w:p>
    <w:p w:rsidR="000C3733" w:rsidRDefault="000C3733">
      <w:pPr>
        <w:jc w:val="center"/>
        <w:rPr>
          <w:sz w:val="28"/>
          <w:szCs w:val="28"/>
        </w:rPr>
      </w:pPr>
      <w:hyperlink r:id="rId9" w:history="1">
        <w:r>
          <w:rPr>
            <w:rStyle w:val="Hyperlink"/>
          </w:rPr>
          <w:t>csljuniors@gmail.com</w:t>
        </w:r>
      </w:hyperlink>
    </w:p>
    <w:p w:rsidR="000C3733" w:rsidRDefault="000C3733">
      <w:pPr>
        <w:rPr>
          <w:sz w:val="28"/>
          <w:szCs w:val="28"/>
        </w:rPr>
      </w:pPr>
    </w:p>
    <w:p w:rsidR="000C3733" w:rsidRDefault="000C3733">
      <w:pPr>
        <w:pStyle w:val="Title"/>
        <w:jc w:val="both"/>
        <w:rPr>
          <w:sz w:val="28"/>
          <w:szCs w:val="28"/>
        </w:rPr>
      </w:pPr>
      <w:r>
        <w:rPr>
          <w:sz w:val="24"/>
          <w:szCs w:val="24"/>
        </w:rPr>
        <w:t>W</w:t>
      </w:r>
      <w:r>
        <w:rPr>
          <w:sz w:val="28"/>
          <w:szCs w:val="28"/>
        </w:rPr>
        <w:t>e are pleased to announce that the Côte St-Luc Tennis Club is offering juniors the opportunity to participa</w:t>
      </w:r>
      <w:r w:rsidR="00690547">
        <w:rPr>
          <w:sz w:val="28"/>
          <w:szCs w:val="28"/>
        </w:rPr>
        <w:t>te in the 3</w:t>
      </w:r>
      <w:r w:rsidR="00690547" w:rsidRPr="00690547">
        <w:rPr>
          <w:sz w:val="28"/>
          <w:szCs w:val="28"/>
          <w:vertAlign w:val="superscript"/>
        </w:rPr>
        <w:t>rd</w:t>
      </w:r>
      <w:r w:rsidR="00690547">
        <w:rPr>
          <w:sz w:val="28"/>
          <w:szCs w:val="28"/>
        </w:rPr>
        <w:t xml:space="preserve"> </w:t>
      </w:r>
      <w:r>
        <w:rPr>
          <w:sz w:val="28"/>
          <w:szCs w:val="28"/>
        </w:rPr>
        <w:t>Côte St-Luc Junior Tournament</w:t>
      </w:r>
      <w:r w:rsidR="00690547">
        <w:rPr>
          <w:sz w:val="28"/>
          <w:szCs w:val="28"/>
        </w:rPr>
        <w:t xml:space="preserve"> (2015)</w:t>
      </w:r>
      <w:bookmarkStart w:id="0" w:name="_GoBack"/>
      <w:bookmarkEnd w:id="0"/>
      <w:r>
        <w:rPr>
          <w:sz w:val="28"/>
          <w:szCs w:val="28"/>
        </w:rPr>
        <w:t>. There will be singles competitions: 10 and under, 12 and under, and 14 and under, which will take place on clay courts at the Côte St-Luc Tennis Club</w:t>
      </w:r>
      <w:r w:rsidR="00662175">
        <w:rPr>
          <w:sz w:val="28"/>
          <w:szCs w:val="28"/>
        </w:rPr>
        <w:t>,</w:t>
      </w:r>
      <w:r>
        <w:rPr>
          <w:sz w:val="28"/>
          <w:szCs w:val="28"/>
        </w:rPr>
        <w:t xml:space="preserve"> 8215 Guelph Blvd, Cote Saint-Luc,</w:t>
      </w:r>
      <w:r w:rsidR="00A561A8">
        <w:rPr>
          <w:sz w:val="28"/>
          <w:szCs w:val="28"/>
        </w:rPr>
        <w:t xml:space="preserve"> Qc.,</w:t>
      </w:r>
      <w:r>
        <w:rPr>
          <w:sz w:val="28"/>
          <w:szCs w:val="28"/>
        </w:rPr>
        <w:t xml:space="preserve"> H4V 2Z3.</w:t>
      </w:r>
    </w:p>
    <w:p w:rsidR="000C3733" w:rsidRDefault="000C3733">
      <w:pPr>
        <w:jc w:val="both"/>
        <w:rPr>
          <w:sz w:val="28"/>
          <w:szCs w:val="28"/>
        </w:rPr>
      </w:pPr>
    </w:p>
    <w:p w:rsidR="000C3733" w:rsidRPr="0048769D" w:rsidRDefault="000C3733">
      <w:pPr>
        <w:jc w:val="both"/>
        <w:rPr>
          <w:sz w:val="28"/>
          <w:szCs w:val="28"/>
        </w:rPr>
      </w:pPr>
      <w:r w:rsidRPr="0048769D">
        <w:rPr>
          <w:sz w:val="28"/>
          <w:szCs w:val="28"/>
        </w:rPr>
        <w:t>Matches will take place:</w:t>
      </w:r>
    </w:p>
    <w:p w:rsidR="000C3733" w:rsidRDefault="000C3733">
      <w:pPr>
        <w:jc w:val="both"/>
        <w:rPr>
          <w:sz w:val="26"/>
          <w:szCs w:val="28"/>
        </w:rPr>
      </w:pPr>
      <w:r>
        <w:rPr>
          <w:b/>
          <w:sz w:val="26"/>
          <w:szCs w:val="28"/>
        </w:rPr>
        <w:t>Wednesday, August 12, 2015</w:t>
      </w:r>
      <w:r>
        <w:rPr>
          <w:sz w:val="26"/>
          <w:szCs w:val="28"/>
        </w:rPr>
        <w:t xml:space="preserve">, 1:00 PM-8:00 PM (Round of 4 &amp; Quarter Final matches), </w:t>
      </w:r>
    </w:p>
    <w:p w:rsidR="000C3733" w:rsidRDefault="000C3733">
      <w:pPr>
        <w:jc w:val="both"/>
        <w:rPr>
          <w:sz w:val="26"/>
          <w:szCs w:val="28"/>
        </w:rPr>
      </w:pPr>
      <w:r>
        <w:rPr>
          <w:b/>
          <w:sz w:val="26"/>
          <w:szCs w:val="28"/>
        </w:rPr>
        <w:t>Thursday, August 13, 2015</w:t>
      </w:r>
      <w:r>
        <w:rPr>
          <w:sz w:val="26"/>
          <w:szCs w:val="28"/>
        </w:rPr>
        <w:t>, 1:00 PM-8:00 PM (</w:t>
      </w:r>
      <w:r>
        <w:rPr>
          <w:szCs w:val="28"/>
        </w:rPr>
        <w:t>Quarter, Semi Finals, Consolation Matches)</w:t>
      </w:r>
    </w:p>
    <w:p w:rsidR="000C3733" w:rsidRDefault="000C3733">
      <w:pPr>
        <w:jc w:val="both"/>
        <w:rPr>
          <w:sz w:val="26"/>
          <w:szCs w:val="28"/>
        </w:rPr>
      </w:pPr>
      <w:r>
        <w:rPr>
          <w:b/>
          <w:sz w:val="26"/>
          <w:szCs w:val="28"/>
        </w:rPr>
        <w:t>Friday August 14, 2015</w:t>
      </w:r>
      <w:r>
        <w:rPr>
          <w:sz w:val="26"/>
          <w:szCs w:val="28"/>
        </w:rPr>
        <w:t>. 1:00 PM - 8:00 PM (Semi Finals, Consolation Matches)</w:t>
      </w:r>
    </w:p>
    <w:p w:rsidR="000C3733" w:rsidRDefault="000C3733">
      <w:pPr>
        <w:jc w:val="both"/>
        <w:rPr>
          <w:sz w:val="26"/>
        </w:rPr>
      </w:pPr>
      <w:r>
        <w:rPr>
          <w:b/>
          <w:sz w:val="26"/>
        </w:rPr>
        <w:t>Saturday August 15, 2015</w:t>
      </w:r>
      <w:r>
        <w:rPr>
          <w:sz w:val="26"/>
        </w:rPr>
        <w:t>. 11:00 AM, 1:00 PM and 3:00 PM (Finals)</w:t>
      </w:r>
    </w:p>
    <w:p w:rsidR="000C3733" w:rsidRDefault="000C3733">
      <w:pPr>
        <w:pStyle w:val="BodyText3"/>
        <w:rPr>
          <w:sz w:val="26"/>
        </w:rPr>
      </w:pPr>
      <w:r>
        <w:rPr>
          <w:b/>
          <w:sz w:val="26"/>
        </w:rPr>
        <w:t>Sunday, August 16, 2015</w:t>
      </w:r>
      <w:r>
        <w:rPr>
          <w:sz w:val="26"/>
        </w:rPr>
        <w:t xml:space="preserve"> 11:00 AM, 1:00 PM and 3:00 PM are reserved for consolation rain, or otherwise delayed games (at the Director’s discretion, conditions permitting).</w:t>
      </w:r>
    </w:p>
    <w:p w:rsidR="000C3733" w:rsidRDefault="000C3733">
      <w:pPr>
        <w:jc w:val="both"/>
        <w:rPr>
          <w:sz w:val="28"/>
          <w:szCs w:val="28"/>
        </w:rPr>
      </w:pPr>
    </w:p>
    <w:p w:rsidR="000C3733" w:rsidRDefault="000C3733">
      <w:pPr>
        <w:pStyle w:val="BodyText"/>
        <w:rPr>
          <w:b/>
          <w:bCs/>
          <w:sz w:val="32"/>
          <w:szCs w:val="32"/>
        </w:rPr>
      </w:pPr>
      <w:r>
        <w:rPr>
          <w:b/>
          <w:bCs/>
          <w:sz w:val="32"/>
          <w:szCs w:val="32"/>
        </w:rPr>
        <w:t>Participants must wear clay court shoes (no grooved shoes) and suitable tennis attire (</w:t>
      </w:r>
      <w:r>
        <w:rPr>
          <w:b/>
          <w:bCs/>
          <w:sz w:val="32"/>
          <w:szCs w:val="32"/>
          <w:u w:val="single"/>
        </w:rPr>
        <w:t>Plain T Shirts or Tennis Shirts, Tennis Shorts)</w:t>
      </w:r>
      <w:r>
        <w:rPr>
          <w:b/>
          <w:bCs/>
          <w:sz w:val="32"/>
          <w:szCs w:val="32"/>
        </w:rPr>
        <w:t>,  (no tank tops or shirts with large graphics or print), without which players will not be permitted on the courts.</w:t>
      </w:r>
    </w:p>
    <w:p w:rsidR="000C3733" w:rsidRDefault="000C3733">
      <w:pPr>
        <w:jc w:val="both"/>
        <w:rPr>
          <w:sz w:val="28"/>
          <w:szCs w:val="28"/>
        </w:rPr>
      </w:pPr>
    </w:p>
    <w:p w:rsidR="000C3733" w:rsidRDefault="000C3733">
      <w:pPr>
        <w:rPr>
          <w:sz w:val="28"/>
          <w:szCs w:val="28"/>
        </w:rPr>
      </w:pPr>
      <w:r>
        <w:rPr>
          <w:sz w:val="28"/>
          <w:szCs w:val="28"/>
        </w:rPr>
        <w:t>The Tournament Director is Norman Fisher. More information may be obtained at the Côte St-Luc Tennis Club</w:t>
      </w:r>
      <w:r w:rsidR="00883AF3">
        <w:rPr>
          <w:sz w:val="28"/>
          <w:szCs w:val="28"/>
        </w:rPr>
        <w:t>,</w:t>
      </w:r>
      <w:r>
        <w:rPr>
          <w:sz w:val="28"/>
          <w:szCs w:val="28"/>
        </w:rPr>
        <w:t xml:space="preserve"> 514-487-7862, or from the Tournament Director, Norman Fisher, by E</w:t>
      </w:r>
      <w:r w:rsidR="00883AF3">
        <w:rPr>
          <w:sz w:val="28"/>
          <w:szCs w:val="28"/>
        </w:rPr>
        <w:t>m</w:t>
      </w:r>
      <w:r>
        <w:rPr>
          <w:sz w:val="28"/>
          <w:szCs w:val="28"/>
        </w:rPr>
        <w:t xml:space="preserve">ail </w:t>
      </w:r>
      <w:hyperlink r:id="rId10" w:history="1">
        <w:r>
          <w:rPr>
            <w:rStyle w:val="Hyperlink"/>
          </w:rPr>
          <w:t>normanfisher@sympatico.ca</w:t>
        </w:r>
      </w:hyperlink>
      <w:r>
        <w:rPr>
          <w:sz w:val="28"/>
          <w:szCs w:val="28"/>
        </w:rPr>
        <w:t>, or phone 514-489-0078 (h) 514-994-3222 (c).</w:t>
      </w:r>
    </w:p>
    <w:p w:rsidR="000C3733" w:rsidRDefault="000C3733">
      <w:pPr>
        <w:jc w:val="both"/>
        <w:rPr>
          <w:sz w:val="28"/>
          <w:szCs w:val="28"/>
        </w:rPr>
      </w:pPr>
    </w:p>
    <w:p w:rsidR="000C3733" w:rsidRDefault="000C3733">
      <w:pPr>
        <w:jc w:val="both"/>
        <w:rPr>
          <w:sz w:val="28"/>
          <w:szCs w:val="28"/>
        </w:rPr>
      </w:pPr>
      <w:r>
        <w:rPr>
          <w:sz w:val="28"/>
          <w:szCs w:val="28"/>
        </w:rPr>
        <w:t>Deadline for registration is Friday August 7, 2015, 7:00 PM. Registrations after that date will be accepted space permitting. Every effort will be made to accommodate all who want to play. Play is limited to 32 particpants. If more than 32 apply, the late filers will be on a waiting list, and may be allowed to play in the consolation matches for a reduced fee, conditions permitting.</w:t>
      </w:r>
    </w:p>
    <w:p w:rsidR="000C3733" w:rsidRDefault="000C3733">
      <w:pPr>
        <w:jc w:val="both"/>
        <w:rPr>
          <w:sz w:val="28"/>
          <w:szCs w:val="28"/>
        </w:rPr>
      </w:pPr>
    </w:p>
    <w:p w:rsidR="000C3733" w:rsidRDefault="000C3733">
      <w:pPr>
        <w:jc w:val="both"/>
        <w:rPr>
          <w:sz w:val="28"/>
          <w:szCs w:val="28"/>
        </w:rPr>
      </w:pPr>
      <w:r>
        <w:rPr>
          <w:sz w:val="28"/>
          <w:szCs w:val="28"/>
        </w:rPr>
        <w:t xml:space="preserve">The cost is $20.00 which must be submitted in cash (exact bills) prior to the players first match, Wednesday, August 12, 2015, 3:00 PM. A player is not considered registered until the registration form is completed and the payment is made. The registration form may be e-mailed to </w:t>
      </w:r>
      <w:hyperlink r:id="rId11" w:history="1">
        <w:r>
          <w:rPr>
            <w:rStyle w:val="Hyperlink"/>
          </w:rPr>
          <w:t>normanfisher@sympatico.ca</w:t>
        </w:r>
      </w:hyperlink>
      <w:r>
        <w:t xml:space="preserve"> </w:t>
      </w:r>
      <w:r>
        <w:rPr>
          <w:sz w:val="28"/>
          <w:szCs w:val="28"/>
        </w:rPr>
        <w:t xml:space="preserve">or by going to the </w:t>
      </w:r>
      <w:r>
        <w:rPr>
          <w:sz w:val="28"/>
          <w:szCs w:val="28"/>
        </w:rPr>
        <w:lastRenderedPageBreak/>
        <w:t>Côte St-Luc Tennis Club , 8215 Guelph, Cote Saint-Luc, Qc., H4V 2Z3, at which time payment may also be made.</w:t>
      </w:r>
    </w:p>
    <w:p w:rsidR="000C3733" w:rsidRDefault="000C3733">
      <w:pPr>
        <w:jc w:val="both"/>
        <w:rPr>
          <w:sz w:val="28"/>
          <w:szCs w:val="28"/>
        </w:rPr>
      </w:pPr>
    </w:p>
    <w:p w:rsidR="000C3733" w:rsidRDefault="000C3733">
      <w:pPr>
        <w:jc w:val="both"/>
      </w:pPr>
      <w:r>
        <w:rPr>
          <w:sz w:val="28"/>
          <w:szCs w:val="28"/>
        </w:rPr>
        <w:t>We need to know if a participant is ranked provincially, if the player has participated in other tournaments, or if the player has had a season or more of lessons. We have in the past accepted the advice of teaching pros to schedule matches of for participants of equal ability.</w:t>
      </w:r>
    </w:p>
    <w:p w:rsidR="000C3733" w:rsidRDefault="000C3733">
      <w:pPr>
        <w:jc w:val="both"/>
      </w:pPr>
    </w:p>
    <w:p w:rsidR="000C3733" w:rsidRDefault="000C3733">
      <w:pPr>
        <w:pStyle w:val="BodyText2"/>
        <w:rPr>
          <w:sz w:val="28"/>
          <w:szCs w:val="28"/>
        </w:rPr>
      </w:pPr>
      <w:r>
        <w:rPr>
          <w:sz w:val="28"/>
          <w:szCs w:val="28"/>
        </w:rPr>
        <w:t>Winners and runners up will receive trophies the week following the tournament at an award ceremony. There may be press coverage and photos will be taken. All players are guaranteed 2 matches. The Director reserves the right to alter the format of play depending on the number of the participants, and a special format may be used for the 10 and under particpants. Players and parents are expected to display good sportsmanship. Players will be advised of rules as required.</w:t>
      </w:r>
    </w:p>
    <w:p w:rsidR="000C3733" w:rsidRDefault="000C3733">
      <w:pPr>
        <w:jc w:val="both"/>
        <w:rPr>
          <w:sz w:val="28"/>
          <w:szCs w:val="28"/>
        </w:rPr>
      </w:pPr>
      <w:r>
        <w:rPr>
          <w:sz w:val="28"/>
          <w:szCs w:val="28"/>
        </w:rPr>
        <w:t xml:space="preserve"> </w:t>
      </w:r>
    </w:p>
    <w:p w:rsidR="000C3733" w:rsidRDefault="000C3733">
      <w:pPr>
        <w:jc w:val="both"/>
        <w:rPr>
          <w:sz w:val="28"/>
          <w:szCs w:val="28"/>
        </w:rPr>
      </w:pPr>
      <w:r>
        <w:rPr>
          <w:sz w:val="28"/>
          <w:szCs w:val="28"/>
        </w:rPr>
        <w:t>Thank you in advance and good luck to all players.</w:t>
      </w:r>
    </w:p>
    <w:p w:rsidR="000C3733" w:rsidRDefault="000C3733">
      <w:pPr>
        <w:jc w:val="both"/>
        <w:rPr>
          <w:sz w:val="28"/>
          <w:szCs w:val="28"/>
        </w:rPr>
      </w:pPr>
    </w:p>
    <w:p w:rsidR="000C3733" w:rsidRDefault="000C3733">
      <w:pPr>
        <w:rPr>
          <w:sz w:val="28"/>
          <w:szCs w:val="28"/>
        </w:rPr>
      </w:pPr>
      <w:r>
        <w:rPr>
          <w:sz w:val="28"/>
          <w:szCs w:val="28"/>
        </w:rPr>
        <w:t>Norman Fisher,</w:t>
      </w:r>
    </w:p>
    <w:p w:rsidR="000C3733" w:rsidRDefault="000C3733">
      <w:pPr>
        <w:rPr>
          <w:sz w:val="28"/>
          <w:szCs w:val="28"/>
        </w:rPr>
      </w:pPr>
      <w:r>
        <w:rPr>
          <w:sz w:val="28"/>
          <w:szCs w:val="28"/>
        </w:rPr>
        <w:t>514-489-0078 (h)</w:t>
      </w:r>
    </w:p>
    <w:p w:rsidR="000C3733" w:rsidRDefault="000C3733">
      <w:pPr>
        <w:rPr>
          <w:sz w:val="28"/>
          <w:szCs w:val="28"/>
        </w:rPr>
      </w:pPr>
      <w:r>
        <w:rPr>
          <w:sz w:val="28"/>
          <w:szCs w:val="28"/>
        </w:rPr>
        <w:t>514-994-3222 (c)</w:t>
      </w:r>
    </w:p>
    <w:p w:rsidR="000C3733" w:rsidRDefault="000C3733">
      <w:pPr>
        <w:rPr>
          <w:sz w:val="28"/>
          <w:szCs w:val="28"/>
        </w:rPr>
      </w:pPr>
      <w:r>
        <w:rPr>
          <w:sz w:val="28"/>
          <w:szCs w:val="28"/>
        </w:rPr>
        <w:t>normanfisher@sympatico.ca</w:t>
      </w:r>
    </w:p>
    <w:p w:rsidR="000C3733" w:rsidRDefault="000C3733">
      <w:pPr>
        <w:pStyle w:val="Heading1"/>
        <w:jc w:val="left"/>
      </w:pPr>
      <w:r>
        <w:t>Tournament Director</w:t>
      </w:r>
    </w:p>
    <w:p w:rsidR="000C3733" w:rsidRDefault="000C3733">
      <w:pPr>
        <w:rPr>
          <w:sz w:val="28"/>
          <w:szCs w:val="28"/>
        </w:rPr>
      </w:pPr>
      <w:r>
        <w:rPr>
          <w:sz w:val="28"/>
          <w:szCs w:val="28"/>
        </w:rPr>
        <w:t>Côte St-Luc Tennis Club</w:t>
      </w:r>
    </w:p>
    <w:p w:rsidR="000C3733" w:rsidRDefault="00883AF3">
      <w:pPr>
        <w:rPr>
          <w:sz w:val="28"/>
          <w:szCs w:val="28"/>
        </w:rPr>
      </w:pPr>
      <w:hyperlink r:id="rId12" w:history="1">
        <w:r w:rsidRPr="00883AF3">
          <w:rPr>
            <w:rStyle w:val="Hyperlink"/>
            <w:sz w:val="28"/>
            <w:szCs w:val="28"/>
          </w:rPr>
          <w:t>mailto:csljuniors@gmail.com</w:t>
        </w:r>
      </w:hyperlink>
    </w:p>
    <w:p w:rsidR="000C3733" w:rsidRDefault="000C3733">
      <w:pPr>
        <w:rPr>
          <w:sz w:val="28"/>
          <w:szCs w:val="28"/>
        </w:rPr>
      </w:pPr>
    </w:p>
    <w:p w:rsidR="000C3733" w:rsidRDefault="000C3733">
      <w:pPr>
        <w:pStyle w:val="Heading2"/>
        <w:rPr>
          <w:rStyle w:val="apple-style-span"/>
          <w:b w:val="0"/>
          <w:bCs w:val="0"/>
        </w:rPr>
      </w:pPr>
      <w:r>
        <w:rPr>
          <w:rStyle w:val="apple-style-span"/>
          <w:b w:val="0"/>
          <w:bCs w:val="0"/>
        </w:rPr>
        <w:t>Casimir Ter</w:t>
      </w:r>
      <w:r w:rsidR="00662175">
        <w:rPr>
          <w:rStyle w:val="apple-style-span"/>
          <w:b w:val="0"/>
          <w:bCs w:val="0"/>
        </w:rPr>
        <w:t>yny</w:t>
      </w:r>
      <w:r>
        <w:rPr>
          <w:rStyle w:val="apple-style-span"/>
          <w:b w:val="0"/>
          <w:bCs w:val="0"/>
        </w:rPr>
        <w:t>ck</w:t>
      </w:r>
    </w:p>
    <w:p w:rsidR="000C3733" w:rsidRDefault="000C3733">
      <w:pPr>
        <w:rPr>
          <w:rStyle w:val="apple-style-span"/>
          <w:rFonts w:ascii="Calibri" w:hAnsi="Calibri" w:cs="Calibri"/>
          <w:b/>
          <w:bCs/>
          <w:color w:val="444444"/>
          <w:sz w:val="28"/>
          <w:szCs w:val="28"/>
        </w:rPr>
      </w:pPr>
      <w:r>
        <w:rPr>
          <w:rStyle w:val="apple-style-span"/>
          <w:rFonts w:ascii="Calibri" w:hAnsi="Calibri" w:cs="Calibri"/>
          <w:b/>
          <w:bCs/>
          <w:color w:val="444444"/>
          <w:sz w:val="28"/>
          <w:szCs w:val="28"/>
        </w:rPr>
        <w:t>Head pro</w:t>
      </w:r>
    </w:p>
    <w:p w:rsidR="000C3733" w:rsidRDefault="000C3733">
      <w:pPr>
        <w:rPr>
          <w:sz w:val="28"/>
          <w:szCs w:val="28"/>
        </w:rPr>
      </w:pPr>
      <w:r>
        <w:rPr>
          <w:sz w:val="28"/>
          <w:szCs w:val="28"/>
        </w:rPr>
        <w:t>Côte St-Luc Tennis Club</w:t>
      </w:r>
    </w:p>
    <w:p w:rsidR="000C3733" w:rsidRPr="00244196" w:rsidRDefault="000C3733">
      <w:pPr>
        <w:rPr>
          <w:rStyle w:val="apple-style-span"/>
          <w:rFonts w:ascii="Calibri" w:hAnsi="Calibri" w:cs="Calibri"/>
          <w:color w:val="444444"/>
          <w:sz w:val="28"/>
          <w:szCs w:val="28"/>
        </w:rPr>
      </w:pPr>
      <w:r w:rsidRPr="00244196">
        <w:rPr>
          <w:sz w:val="28"/>
          <w:szCs w:val="28"/>
        </w:rPr>
        <w:t>514-487-7862</w:t>
      </w:r>
    </w:p>
    <w:p w:rsidR="000C3733" w:rsidRDefault="00883AF3">
      <w:pPr>
        <w:rPr>
          <w:sz w:val="28"/>
          <w:szCs w:val="28"/>
        </w:rPr>
      </w:pPr>
      <w:hyperlink r:id="rId13" w:history="1">
        <w:r w:rsidRPr="00883AF3">
          <w:rPr>
            <w:rStyle w:val="Hyperlink"/>
            <w:sz w:val="28"/>
            <w:szCs w:val="28"/>
          </w:rPr>
          <w:t>mailto:csljuniors@gmail.com</w:t>
        </w:r>
      </w:hyperlink>
    </w:p>
    <w:p w:rsidR="000C3733" w:rsidRDefault="000C3733">
      <w:pPr>
        <w:rPr>
          <w:sz w:val="28"/>
          <w:szCs w:val="28"/>
        </w:rPr>
      </w:pPr>
    </w:p>
    <w:p w:rsidR="000C3733" w:rsidRDefault="000C3733">
      <w:pPr>
        <w:rPr>
          <w:sz w:val="28"/>
          <w:szCs w:val="28"/>
        </w:rPr>
      </w:pPr>
    </w:p>
    <w:p w:rsidR="000C3733" w:rsidRDefault="000C3733">
      <w:pPr>
        <w:rPr>
          <w:sz w:val="28"/>
          <w:szCs w:val="28"/>
        </w:rPr>
      </w:pPr>
    </w:p>
    <w:p w:rsidR="000C3733" w:rsidRDefault="000C3733">
      <w:pPr>
        <w:rPr>
          <w:sz w:val="28"/>
          <w:szCs w:val="28"/>
        </w:rPr>
      </w:pPr>
    </w:p>
    <w:p w:rsidR="000C3733" w:rsidRDefault="000C3733">
      <w:pPr>
        <w:jc w:val="center"/>
        <w:rPr>
          <w:b/>
          <w:bCs/>
          <w:sz w:val="28"/>
          <w:szCs w:val="28"/>
        </w:rPr>
      </w:pPr>
      <w:r>
        <w:rPr>
          <w:b/>
          <w:bCs/>
          <w:sz w:val="28"/>
          <w:szCs w:val="28"/>
        </w:rPr>
        <w:t>To PLAY is GOOD</w:t>
      </w:r>
    </w:p>
    <w:p w:rsidR="000C3733" w:rsidRDefault="000C3733">
      <w:pPr>
        <w:jc w:val="center"/>
        <w:rPr>
          <w:b/>
          <w:bCs/>
          <w:sz w:val="28"/>
          <w:szCs w:val="28"/>
        </w:rPr>
      </w:pPr>
      <w:r>
        <w:rPr>
          <w:b/>
          <w:bCs/>
          <w:sz w:val="28"/>
          <w:szCs w:val="28"/>
        </w:rPr>
        <w:t xml:space="preserve">To COMPETE is </w:t>
      </w:r>
      <w:r>
        <w:rPr>
          <w:b/>
          <w:bCs/>
          <w:sz w:val="32"/>
          <w:szCs w:val="32"/>
        </w:rPr>
        <w:t>BETTER</w:t>
      </w:r>
      <w:r>
        <w:rPr>
          <w:b/>
          <w:bCs/>
          <w:sz w:val="28"/>
          <w:szCs w:val="28"/>
        </w:rPr>
        <w:t>.</w:t>
      </w:r>
    </w:p>
    <w:p w:rsidR="000C3733" w:rsidRDefault="000C3733">
      <w:pPr>
        <w:jc w:val="center"/>
        <w:rPr>
          <w:b/>
          <w:bCs/>
          <w:sz w:val="28"/>
          <w:szCs w:val="28"/>
        </w:rPr>
      </w:pPr>
      <w:r>
        <w:rPr>
          <w:b/>
          <w:bCs/>
          <w:sz w:val="28"/>
          <w:szCs w:val="28"/>
        </w:rPr>
        <w:t xml:space="preserve">To ENJOY and LEARN from the experience is </w:t>
      </w:r>
      <w:r>
        <w:rPr>
          <w:b/>
          <w:bCs/>
          <w:sz w:val="36"/>
          <w:szCs w:val="36"/>
        </w:rPr>
        <w:t>BEST</w:t>
      </w:r>
      <w:r>
        <w:rPr>
          <w:b/>
          <w:bCs/>
          <w:sz w:val="28"/>
          <w:szCs w:val="28"/>
        </w:rPr>
        <w:t>.</w:t>
      </w:r>
    </w:p>
    <w:p w:rsidR="000C3733" w:rsidRDefault="000C3733">
      <w:pPr>
        <w:jc w:val="both"/>
      </w:pPr>
    </w:p>
    <w:p w:rsidR="000C3733" w:rsidRDefault="000C3733"/>
    <w:sectPr w:rsidR="000C3733">
      <w:footerReference w:type="default" r:id="rId14"/>
      <w:pgSz w:w="12240" w:h="15840" w:code="1"/>
      <w:pgMar w:top="990" w:right="1361" w:bottom="1440" w:left="136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33" w:rsidRDefault="000C3733">
      <w:r>
        <w:separator/>
      </w:r>
    </w:p>
  </w:endnote>
  <w:endnote w:type="continuationSeparator" w:id="0">
    <w:p w:rsidR="000C3733" w:rsidRDefault="000C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33" w:rsidRDefault="000C3733">
    <w:pPr>
      <w:pStyle w:val="Footer"/>
      <w:jc w:val="right"/>
    </w:pPr>
    <w:r>
      <w:rPr>
        <w:lang w:val="en-US"/>
      </w:rPr>
      <w:fldChar w:fldCharType="begin"/>
    </w:r>
    <w:r>
      <w:rPr>
        <w:lang w:val="en-US"/>
      </w:rPr>
      <w:instrText xml:space="preserve"> DATE \@ "dd/MM/yyyy" </w:instrText>
    </w:r>
    <w:r>
      <w:rPr>
        <w:lang w:val="en-US"/>
      </w:rPr>
      <w:fldChar w:fldCharType="separate"/>
    </w:r>
    <w:r w:rsidR="00690547">
      <w:rPr>
        <w:lang w:val="en-US"/>
      </w:rPr>
      <w:t>14/07/2015</w:t>
    </w:r>
    <w:r>
      <w:rPr>
        <w:lang w:val="en-US"/>
      </w:rPr>
      <w:fldChar w:fldCharType="end"/>
    </w:r>
  </w:p>
  <w:p w:rsidR="000C3733" w:rsidRDefault="000C37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33" w:rsidRDefault="000C3733">
      <w:r>
        <w:separator/>
      </w:r>
    </w:p>
  </w:footnote>
  <w:footnote w:type="continuationSeparator" w:id="0">
    <w:p w:rsidR="000C3733" w:rsidRDefault="000C3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75"/>
    <w:rsid w:val="000C3733"/>
    <w:rsid w:val="00244196"/>
    <w:rsid w:val="0048769D"/>
    <w:rsid w:val="00662175"/>
    <w:rsid w:val="00690547"/>
    <w:rsid w:val="00883AF3"/>
    <w:rsid w:val="00A561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outlineLvl w:val="1"/>
    </w:pPr>
    <w:rPr>
      <w:rFonts w:ascii="Calibri" w:hAnsi="Calibri" w:cs="Calibri"/>
      <w:b/>
      <w:bCs/>
      <w:color w:val="444444"/>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sz w:val="24"/>
      <w:szCs w:val="24"/>
      <w:lang w:val="en-CA" w:eastAsia="en-US"/>
    </w:rPr>
  </w:style>
  <w:style w:type="character" w:customStyle="1" w:styleId="Heading2Char">
    <w:name w:val="Heading 2 Char"/>
    <w:rPr>
      <w:rFonts w:ascii="Calibri" w:hAnsi="Calibri" w:cs="Calibri"/>
      <w:b/>
      <w:bCs/>
      <w:color w:val="444444"/>
      <w:sz w:val="23"/>
      <w:szCs w:val="23"/>
      <w:lang w:val="en-CA" w:eastAsia="en-US"/>
    </w:rPr>
  </w:style>
  <w:style w:type="character" w:styleId="Hyperlink">
    <w:name w:val="Hyperlink"/>
    <w:semiHidden/>
    <w:rPr>
      <w:rFonts w:ascii="Times New Roman" w:hAnsi="Times New Roman" w:cs="Times New Roman"/>
      <w:color w:val="0000FF"/>
      <w:u w:val="single"/>
    </w:rPr>
  </w:style>
  <w:style w:type="paragraph" w:styleId="Title">
    <w:name w:val="Title"/>
    <w:basedOn w:val="Normal"/>
    <w:qFormat/>
    <w:pPr>
      <w:jc w:val="center"/>
    </w:pPr>
    <w:rPr>
      <w:sz w:val="36"/>
      <w:szCs w:val="36"/>
    </w:rPr>
  </w:style>
  <w:style w:type="character" w:customStyle="1" w:styleId="TitleChar">
    <w:name w:val="Title Char"/>
    <w:rPr>
      <w:rFonts w:ascii="Times New Roman" w:hAnsi="Times New Roman" w:cs="Times New Roman"/>
      <w:sz w:val="24"/>
      <w:szCs w:val="24"/>
      <w:lang w:val="en-CA" w:eastAsia="en-US"/>
    </w:rPr>
  </w:style>
  <w:style w:type="paragraph" w:styleId="BodyText">
    <w:name w:val="Body Text"/>
    <w:basedOn w:val="Normal"/>
    <w:semiHidden/>
    <w:pPr>
      <w:jc w:val="both"/>
    </w:pPr>
    <w:rPr>
      <w:i/>
      <w:iCs/>
      <w:sz w:val="28"/>
      <w:szCs w:val="28"/>
    </w:rPr>
  </w:style>
  <w:style w:type="character" w:customStyle="1" w:styleId="BodyTextChar">
    <w:name w:val="Body Text Char"/>
    <w:rPr>
      <w:rFonts w:ascii="Times New Roman" w:hAnsi="Times New Roman" w:cs="Times New Roman"/>
      <w:i/>
      <w:iCs/>
      <w:sz w:val="24"/>
      <w:szCs w:val="24"/>
      <w:lang w:val="en-CA" w:eastAsia="en-US"/>
    </w:rPr>
  </w:style>
  <w:style w:type="character" w:customStyle="1" w:styleId="apple-style-span">
    <w:name w:val="apple-style-span"/>
    <w:rPr>
      <w:rFonts w:ascii="Times New Roman" w:hAnsi="Times New Roman" w:cs="Times New Roman"/>
    </w:rPr>
  </w:style>
  <w:style w:type="paragraph" w:styleId="BodyText2">
    <w:name w:val="Body Text 2"/>
    <w:basedOn w:val="Normal"/>
    <w:semiHidden/>
    <w:pPr>
      <w:jc w:val="both"/>
    </w:pPr>
  </w:style>
  <w:style w:type="character" w:customStyle="1" w:styleId="BodyText2Char">
    <w:name w:val="Body Text 2 Char"/>
    <w:rPr>
      <w:rFonts w:ascii="Times New Roman" w:hAnsi="Times New Roman" w:cs="Times New Roman"/>
      <w:sz w:val="24"/>
      <w:szCs w:val="24"/>
      <w:lang w:val="en-CA"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en-CA" w:eastAsia="en-US"/>
    </w:rPr>
  </w:style>
  <w:style w:type="paragraph" w:styleId="BodyText3">
    <w:name w:val="Body Text 3"/>
    <w:basedOn w:val="Normal"/>
    <w:semiHidden/>
    <w:pPr>
      <w:jc w:val="both"/>
    </w:pPr>
    <w:rPr>
      <w:sz w:val="28"/>
      <w:szCs w:val="28"/>
    </w:rPr>
  </w:style>
  <w:style w:type="character" w:customStyle="1" w:styleId="BodyText3Char">
    <w:name w:val="Body Text 3 Char"/>
    <w:rPr>
      <w:rFonts w:ascii="Times New Roman" w:hAnsi="Times New Roman" w:cs="Times New Roman"/>
      <w:sz w:val="24"/>
      <w:szCs w:val="24"/>
      <w:lang w:val="en-CA" w:eastAsia="en-US"/>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CA" w:eastAsia="en-U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outlineLvl w:val="1"/>
    </w:pPr>
    <w:rPr>
      <w:rFonts w:ascii="Calibri" w:hAnsi="Calibri" w:cs="Calibri"/>
      <w:b/>
      <w:bCs/>
      <w:color w:val="444444"/>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sz w:val="24"/>
      <w:szCs w:val="24"/>
      <w:lang w:val="en-CA" w:eastAsia="en-US"/>
    </w:rPr>
  </w:style>
  <w:style w:type="character" w:customStyle="1" w:styleId="Heading2Char">
    <w:name w:val="Heading 2 Char"/>
    <w:rPr>
      <w:rFonts w:ascii="Calibri" w:hAnsi="Calibri" w:cs="Calibri"/>
      <w:b/>
      <w:bCs/>
      <w:color w:val="444444"/>
      <w:sz w:val="23"/>
      <w:szCs w:val="23"/>
      <w:lang w:val="en-CA" w:eastAsia="en-US"/>
    </w:rPr>
  </w:style>
  <w:style w:type="character" w:styleId="Hyperlink">
    <w:name w:val="Hyperlink"/>
    <w:semiHidden/>
    <w:rPr>
      <w:rFonts w:ascii="Times New Roman" w:hAnsi="Times New Roman" w:cs="Times New Roman"/>
      <w:color w:val="0000FF"/>
      <w:u w:val="single"/>
    </w:rPr>
  </w:style>
  <w:style w:type="paragraph" w:styleId="Title">
    <w:name w:val="Title"/>
    <w:basedOn w:val="Normal"/>
    <w:qFormat/>
    <w:pPr>
      <w:jc w:val="center"/>
    </w:pPr>
    <w:rPr>
      <w:sz w:val="36"/>
      <w:szCs w:val="36"/>
    </w:rPr>
  </w:style>
  <w:style w:type="character" w:customStyle="1" w:styleId="TitleChar">
    <w:name w:val="Title Char"/>
    <w:rPr>
      <w:rFonts w:ascii="Times New Roman" w:hAnsi="Times New Roman" w:cs="Times New Roman"/>
      <w:sz w:val="24"/>
      <w:szCs w:val="24"/>
      <w:lang w:val="en-CA" w:eastAsia="en-US"/>
    </w:rPr>
  </w:style>
  <w:style w:type="paragraph" w:styleId="BodyText">
    <w:name w:val="Body Text"/>
    <w:basedOn w:val="Normal"/>
    <w:semiHidden/>
    <w:pPr>
      <w:jc w:val="both"/>
    </w:pPr>
    <w:rPr>
      <w:i/>
      <w:iCs/>
      <w:sz w:val="28"/>
      <w:szCs w:val="28"/>
    </w:rPr>
  </w:style>
  <w:style w:type="character" w:customStyle="1" w:styleId="BodyTextChar">
    <w:name w:val="Body Text Char"/>
    <w:rPr>
      <w:rFonts w:ascii="Times New Roman" w:hAnsi="Times New Roman" w:cs="Times New Roman"/>
      <w:i/>
      <w:iCs/>
      <w:sz w:val="24"/>
      <w:szCs w:val="24"/>
      <w:lang w:val="en-CA" w:eastAsia="en-US"/>
    </w:rPr>
  </w:style>
  <w:style w:type="character" w:customStyle="1" w:styleId="apple-style-span">
    <w:name w:val="apple-style-span"/>
    <w:rPr>
      <w:rFonts w:ascii="Times New Roman" w:hAnsi="Times New Roman" w:cs="Times New Roman"/>
    </w:rPr>
  </w:style>
  <w:style w:type="paragraph" w:styleId="BodyText2">
    <w:name w:val="Body Text 2"/>
    <w:basedOn w:val="Normal"/>
    <w:semiHidden/>
    <w:pPr>
      <w:jc w:val="both"/>
    </w:pPr>
  </w:style>
  <w:style w:type="character" w:customStyle="1" w:styleId="BodyText2Char">
    <w:name w:val="Body Text 2 Char"/>
    <w:rPr>
      <w:rFonts w:ascii="Times New Roman" w:hAnsi="Times New Roman" w:cs="Times New Roman"/>
      <w:sz w:val="24"/>
      <w:szCs w:val="24"/>
      <w:lang w:val="en-CA"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en-CA" w:eastAsia="en-US"/>
    </w:rPr>
  </w:style>
  <w:style w:type="paragraph" w:styleId="BodyText3">
    <w:name w:val="Body Text 3"/>
    <w:basedOn w:val="Normal"/>
    <w:semiHidden/>
    <w:pPr>
      <w:jc w:val="both"/>
    </w:pPr>
    <w:rPr>
      <w:sz w:val="28"/>
      <w:szCs w:val="28"/>
    </w:rPr>
  </w:style>
  <w:style w:type="character" w:customStyle="1" w:styleId="BodyText3Char">
    <w:name w:val="Body Text 3 Char"/>
    <w:rPr>
      <w:rFonts w:ascii="Times New Roman" w:hAnsi="Times New Roman" w:cs="Times New Roman"/>
      <w:sz w:val="24"/>
      <w:szCs w:val="24"/>
      <w:lang w:val="en-CA" w:eastAsia="en-US"/>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CA" w:eastAsia="en-U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normanfisher@sympatico.ca" TargetMode="External"/><Relationship Id="rId12" Type="http://schemas.openxmlformats.org/officeDocument/2006/relationships/hyperlink" Target="mailto:csljuniors@gmail.com" TargetMode="External"/><Relationship Id="rId13" Type="http://schemas.openxmlformats.org/officeDocument/2006/relationships/hyperlink" Target="mailto:csljuniors@gmail.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csljuniors@gmail.com" TargetMode="External"/><Relationship Id="rId10" Type="http://schemas.openxmlformats.org/officeDocument/2006/relationships/hyperlink" Target="mailto:normanfisher@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Alphi Apparel Group</Company>
  <LinksUpToDate>false</LinksUpToDate>
  <CharactersWithSpaces>3663</CharactersWithSpaces>
  <SharedDoc>false</SharedDoc>
  <HLinks>
    <vt:vector size="30" baseType="variant">
      <vt:variant>
        <vt:i4>393285</vt:i4>
      </vt:variant>
      <vt:variant>
        <vt:i4>12</vt:i4>
      </vt:variant>
      <vt:variant>
        <vt:i4>0</vt:i4>
      </vt:variant>
      <vt:variant>
        <vt:i4>5</vt:i4>
      </vt:variant>
      <vt:variant>
        <vt:lpwstr>mailto:csljuniors@gmail.com</vt:lpwstr>
      </vt:variant>
      <vt:variant>
        <vt:lpwstr/>
      </vt:variant>
      <vt:variant>
        <vt:i4>393285</vt:i4>
      </vt:variant>
      <vt:variant>
        <vt:i4>9</vt:i4>
      </vt:variant>
      <vt:variant>
        <vt:i4>0</vt:i4>
      </vt:variant>
      <vt:variant>
        <vt:i4>5</vt:i4>
      </vt:variant>
      <vt:variant>
        <vt:lpwstr>mailto:csljuniors@gmail.com</vt:lpwstr>
      </vt:variant>
      <vt:variant>
        <vt:lpwstr/>
      </vt:variant>
      <vt:variant>
        <vt:i4>8257615</vt:i4>
      </vt:variant>
      <vt:variant>
        <vt:i4>6</vt:i4>
      </vt:variant>
      <vt:variant>
        <vt:i4>0</vt:i4>
      </vt:variant>
      <vt:variant>
        <vt:i4>5</vt:i4>
      </vt:variant>
      <vt:variant>
        <vt:lpwstr>mailto:normanfisher@sympatico.ca</vt:lpwstr>
      </vt:variant>
      <vt:variant>
        <vt:lpwstr/>
      </vt:variant>
      <vt:variant>
        <vt:i4>8257615</vt:i4>
      </vt:variant>
      <vt:variant>
        <vt:i4>3</vt:i4>
      </vt:variant>
      <vt:variant>
        <vt:i4>0</vt:i4>
      </vt:variant>
      <vt:variant>
        <vt:i4>5</vt:i4>
      </vt:variant>
      <vt:variant>
        <vt:lpwstr>mailto:normanfisher@sympatico.ca</vt:lpwstr>
      </vt:variant>
      <vt:variant>
        <vt:lpwstr/>
      </vt:variant>
      <vt:variant>
        <vt:i4>393285</vt:i4>
      </vt:variant>
      <vt:variant>
        <vt:i4>0</vt:i4>
      </vt:variant>
      <vt:variant>
        <vt:i4>0</vt:i4>
      </vt:variant>
      <vt:variant>
        <vt:i4>5</vt:i4>
      </vt:variant>
      <vt:variant>
        <vt:lpwstr>mailto:csljuniors@gmail.com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Shechtman</dc:creator>
  <cp:keywords/>
  <dc:description/>
  <cp:lastModifiedBy>Rhonda Shechtman</cp:lastModifiedBy>
  <cp:revision>2</cp:revision>
  <cp:lastPrinted>2015-06-25T01:08:00Z</cp:lastPrinted>
  <dcterms:created xsi:type="dcterms:W3CDTF">2015-07-17T00:15:00Z</dcterms:created>
  <dcterms:modified xsi:type="dcterms:W3CDTF">2015-07-17T00:15:00Z</dcterms:modified>
</cp:coreProperties>
</file>